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559EF" w14:textId="77777777" w:rsidR="00445E9A" w:rsidRPr="00445E9A" w:rsidRDefault="00445E9A" w:rsidP="00445E9A">
      <w:pPr>
        <w:shd w:val="clear" w:color="auto" w:fill="FFFFFF"/>
        <w:spacing w:after="100" w:afterAutospacing="1"/>
        <w:outlineLvl w:val="3"/>
        <w:rPr>
          <w:rFonts w:ascii="Raleway" w:eastAsia="Times New Roman" w:hAnsi="Raleway" w:cs="Times New Roman"/>
          <w:b/>
          <w:bCs/>
          <w:color w:val="212529"/>
          <w:u w:val="single"/>
        </w:rPr>
      </w:pPr>
      <w:r w:rsidRPr="00445E9A">
        <w:rPr>
          <w:rFonts w:ascii="Raleway" w:eastAsia="Times New Roman" w:hAnsi="Raleway" w:cs="Times New Roman"/>
          <w:b/>
          <w:bCs/>
          <w:color w:val="212529"/>
          <w:u w:val="single"/>
        </w:rPr>
        <w:t>The "Betrayal Bond" Index Test (BBI)</w:t>
      </w:r>
    </w:p>
    <w:p w14:paraId="2377F061" w14:textId="77777777" w:rsidR="00445E9A" w:rsidRPr="00445E9A" w:rsidRDefault="00445E9A" w:rsidP="00445E9A">
      <w:pPr>
        <w:shd w:val="clear" w:color="auto" w:fill="FFFFFF"/>
        <w:spacing w:after="100" w:afterAutospacing="1"/>
        <w:rPr>
          <w:rFonts w:ascii="Raleway" w:eastAsia="Times New Roman" w:hAnsi="Raleway" w:cs="Times New Roman"/>
          <w:color w:val="212529"/>
        </w:rPr>
      </w:pPr>
      <w:r w:rsidRPr="00445E9A">
        <w:rPr>
          <w:rFonts w:ascii="Raleway" w:eastAsia="Times New Roman" w:hAnsi="Raleway" w:cs="Times New Roman"/>
          <w:color w:val="212529"/>
        </w:rPr>
        <w:t xml:space="preserve">The series of statements below describe traumatic bonding, wherein a person bonds </w:t>
      </w:r>
      <w:proofErr w:type="gramStart"/>
      <w:r w:rsidRPr="00445E9A">
        <w:rPr>
          <w:rFonts w:ascii="Raleway" w:eastAsia="Times New Roman" w:hAnsi="Raleway" w:cs="Times New Roman"/>
          <w:color w:val="212529"/>
        </w:rPr>
        <w:t>on the basis of</w:t>
      </w:r>
      <w:proofErr w:type="gramEnd"/>
      <w:r w:rsidRPr="00445E9A">
        <w:rPr>
          <w:rFonts w:ascii="Raleway" w:eastAsia="Times New Roman" w:hAnsi="Raleway" w:cs="Times New Roman"/>
          <w:color w:val="212529"/>
        </w:rPr>
        <w:t xml:space="preserve"> betrayal. The result is what we call a "betrayal bond.” </w:t>
      </w:r>
      <w:hyperlink r:id="rId4" w:history="1">
        <w:r w:rsidRPr="00445E9A">
          <w:rPr>
            <w:rFonts w:ascii="Raleway" w:eastAsia="Times New Roman" w:hAnsi="Raleway" w:cs="Times New Roman"/>
            <w:color w:val="007BFF"/>
            <w:u w:val="single"/>
          </w:rPr>
          <w:t>Le</w:t>
        </w:r>
        <w:r w:rsidRPr="00445E9A">
          <w:rPr>
            <w:rFonts w:ascii="Raleway" w:eastAsia="Times New Roman" w:hAnsi="Raleway" w:cs="Times New Roman"/>
            <w:color w:val="007BFF"/>
            <w:u w:val="single"/>
          </w:rPr>
          <w:t>a</w:t>
        </w:r>
        <w:r w:rsidRPr="00445E9A">
          <w:rPr>
            <w:rFonts w:ascii="Raleway" w:eastAsia="Times New Roman" w:hAnsi="Raleway" w:cs="Times New Roman"/>
            <w:color w:val="007BFF"/>
            <w:u w:val="single"/>
          </w:rPr>
          <w:t>rn More</w:t>
        </w:r>
      </w:hyperlink>
    </w:p>
    <w:p w14:paraId="788669A7" w14:textId="77777777" w:rsidR="00445E9A" w:rsidRPr="00445E9A" w:rsidRDefault="00445E9A" w:rsidP="00445E9A">
      <w:pPr>
        <w:shd w:val="clear" w:color="auto" w:fill="FFFFFF"/>
        <w:rPr>
          <w:rFonts w:ascii="Raleway" w:eastAsia="Times New Roman" w:hAnsi="Raleway" w:cs="Times New Roman"/>
          <w:color w:val="212529"/>
        </w:rPr>
      </w:pPr>
      <w:hyperlink r:id="rId5" w:history="1">
        <w:r w:rsidRPr="00445E9A">
          <w:rPr>
            <w:rFonts w:ascii="Raleway" w:eastAsia="Times New Roman" w:hAnsi="Raleway" w:cs="Times New Roman"/>
            <w:color w:val="FFFFFF"/>
            <w:u w:val="single"/>
            <w:bdr w:val="single" w:sz="6" w:space="0" w:color="007BFF" w:frame="1"/>
            <w:shd w:val="clear" w:color="auto" w:fill="3C87C4"/>
          </w:rPr>
          <w:t>Take th</w:t>
        </w:r>
        <w:r w:rsidRPr="00445E9A">
          <w:rPr>
            <w:rFonts w:ascii="Raleway" w:eastAsia="Times New Roman" w:hAnsi="Raleway" w:cs="Times New Roman"/>
            <w:color w:val="FFFFFF"/>
            <w:u w:val="single"/>
            <w:bdr w:val="single" w:sz="6" w:space="0" w:color="007BFF" w:frame="1"/>
            <w:shd w:val="clear" w:color="auto" w:fill="3C87C4"/>
          </w:rPr>
          <w:t>e</w:t>
        </w:r>
        <w:r w:rsidRPr="00445E9A">
          <w:rPr>
            <w:rFonts w:ascii="Raleway" w:eastAsia="Times New Roman" w:hAnsi="Raleway" w:cs="Times New Roman"/>
            <w:color w:val="FFFFFF"/>
            <w:u w:val="single"/>
            <w:bdr w:val="single" w:sz="6" w:space="0" w:color="007BFF" w:frame="1"/>
            <w:shd w:val="clear" w:color="auto" w:fill="3C87C4"/>
          </w:rPr>
          <w:t xml:space="preserve"> Survey</w:t>
        </w:r>
      </w:hyperlink>
    </w:p>
    <w:p w14:paraId="5790208E" w14:textId="77777777" w:rsidR="00445E9A" w:rsidRPr="00445E9A" w:rsidRDefault="00445E9A" w:rsidP="00445E9A">
      <w:pPr>
        <w:rPr>
          <w:rFonts w:ascii="Times New Roman" w:eastAsia="Times New Roman" w:hAnsi="Times New Roman" w:cs="Times New Roman"/>
        </w:rPr>
      </w:pPr>
    </w:p>
    <w:p w14:paraId="117895FD" w14:textId="77777777" w:rsidR="008E2846" w:rsidRDefault="008E2846"/>
    <w:sectPr w:rsidR="008E2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9A"/>
    <w:rsid w:val="00445E9A"/>
    <w:rsid w:val="0072513C"/>
    <w:rsid w:val="008E2846"/>
    <w:rsid w:val="00D8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C01AA"/>
  <w15:chartTrackingRefBased/>
  <w15:docId w15:val="{A554608F-A791-644C-8769-83EFF3B7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45E9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45E9A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445E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45E9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45E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3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8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w.recoveryzone.com/PublicSurvey/Create?SurveyTypeID=59" TargetMode="External"/><Relationship Id="rId4" Type="http://schemas.openxmlformats.org/officeDocument/2006/relationships/hyperlink" Target="https://new.recoveryzone.com/PublicSurvey/B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Zola</dc:creator>
  <cp:keywords/>
  <dc:description/>
  <cp:lastModifiedBy>Susan Zola</cp:lastModifiedBy>
  <cp:revision>1</cp:revision>
  <dcterms:created xsi:type="dcterms:W3CDTF">2022-11-01T16:49:00Z</dcterms:created>
  <dcterms:modified xsi:type="dcterms:W3CDTF">2022-11-01T16:51:00Z</dcterms:modified>
</cp:coreProperties>
</file>